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4C48A5" w14:textId="4ACFEEF9" w:rsidR="006648B5" w:rsidRDefault="006648B5" w:rsidP="006648B5">
      <w:pPr>
        <w:pStyle w:val="Body1"/>
        <w:rPr>
          <w:rFonts w:cs="Times New Roman"/>
          <w:b/>
          <w:bCs/>
          <w:color w:val="000000" w:themeColor="text1"/>
        </w:rPr>
      </w:pPr>
      <w:r w:rsidRPr="00842C5D">
        <w:rPr>
          <w:rFonts w:cs="Times New Roman"/>
          <w:b/>
          <w:bCs/>
          <w:color w:val="000000" w:themeColor="text1"/>
        </w:rPr>
        <w:t xml:space="preserve">Article </w:t>
      </w:r>
      <w:r>
        <w:rPr>
          <w:rFonts w:cs="Times New Roman"/>
          <w:b/>
          <w:bCs/>
          <w:color w:val="000000" w:themeColor="text1"/>
        </w:rPr>
        <w:t>Summaries</w:t>
      </w:r>
      <w:r w:rsidR="008B0CFF">
        <w:rPr>
          <w:rFonts w:cs="Times New Roman"/>
          <w:b/>
          <w:bCs/>
          <w:color w:val="000000" w:themeColor="text1"/>
        </w:rPr>
        <w:t>.</w:t>
      </w:r>
      <w:bookmarkStart w:id="0" w:name="_GoBack"/>
      <w:bookmarkEnd w:id="0"/>
    </w:p>
    <w:p w14:paraId="71E9CE34" w14:textId="77777777" w:rsidR="006648B5" w:rsidRPr="00842C5D" w:rsidRDefault="006648B5" w:rsidP="006648B5">
      <w:pPr>
        <w:pStyle w:val="Body1"/>
        <w:rPr>
          <w:rFonts w:cs="Times New Roman"/>
          <w:b/>
          <w:bCs/>
          <w:color w:val="000000" w:themeColor="text1"/>
        </w:rPr>
      </w:pPr>
    </w:p>
    <w:p w14:paraId="0282DDCA" w14:textId="77777777" w:rsidR="006648B5" w:rsidRDefault="006648B5" w:rsidP="006648B5">
      <w:pPr>
        <w:pStyle w:val="Body1"/>
        <w:rPr>
          <w:rFonts w:cs="Times New Roman"/>
          <w:bCs/>
          <w:color w:val="000000" w:themeColor="text1"/>
        </w:rPr>
      </w:pPr>
      <w:r w:rsidRPr="00842C5D">
        <w:rPr>
          <w:rFonts w:cs="Times New Roman"/>
          <w:bCs/>
          <w:color w:val="000000" w:themeColor="text1"/>
        </w:rPr>
        <w:t xml:space="preserve">Students are required to write </w:t>
      </w:r>
      <w:r>
        <w:rPr>
          <w:rFonts w:cs="Times New Roman"/>
          <w:bCs/>
          <w:color w:val="000000" w:themeColor="text1"/>
        </w:rPr>
        <w:t>summaries</w:t>
      </w:r>
      <w:r w:rsidRPr="00842C5D">
        <w:rPr>
          <w:rFonts w:cs="Times New Roman"/>
          <w:bCs/>
          <w:color w:val="000000" w:themeColor="text1"/>
        </w:rPr>
        <w:t xml:space="preserve"> of </w:t>
      </w:r>
      <w:r>
        <w:rPr>
          <w:rFonts w:cs="Times New Roman"/>
          <w:bCs/>
          <w:color w:val="000000" w:themeColor="text1"/>
        </w:rPr>
        <w:t>three</w:t>
      </w:r>
      <w:r w:rsidRPr="00842C5D">
        <w:rPr>
          <w:rFonts w:cs="Times New Roman"/>
          <w:bCs/>
          <w:color w:val="000000" w:themeColor="text1"/>
        </w:rPr>
        <w:t xml:space="preserve"> of the assigned readings</w:t>
      </w:r>
      <w:r>
        <w:rPr>
          <w:rFonts w:cs="Times New Roman"/>
          <w:bCs/>
          <w:color w:val="000000" w:themeColor="text1"/>
        </w:rPr>
        <w:t xml:space="preserve"> selected from different weeks</w:t>
      </w:r>
      <w:r w:rsidRPr="00842C5D">
        <w:rPr>
          <w:rFonts w:cs="Times New Roman"/>
          <w:bCs/>
          <w:color w:val="000000" w:themeColor="text1"/>
        </w:rPr>
        <w:t>.</w:t>
      </w:r>
      <w:r>
        <w:rPr>
          <w:rFonts w:cs="Times New Roman"/>
          <w:bCs/>
          <w:color w:val="000000" w:themeColor="text1"/>
        </w:rPr>
        <w:t xml:space="preserve"> </w:t>
      </w:r>
      <w:r w:rsidRPr="00842C5D">
        <w:rPr>
          <w:rFonts w:cs="Times New Roman"/>
          <w:bCs/>
          <w:color w:val="000000" w:themeColor="text1"/>
        </w:rPr>
        <w:t xml:space="preserve">The purpose of this assignment is to </w:t>
      </w:r>
      <w:r>
        <w:rPr>
          <w:rFonts w:cs="Times New Roman"/>
          <w:bCs/>
          <w:color w:val="000000" w:themeColor="text1"/>
        </w:rPr>
        <w:t xml:space="preserve">develop your writing skills and </w:t>
      </w:r>
      <w:r w:rsidRPr="00842C5D">
        <w:rPr>
          <w:rFonts w:cs="Times New Roman"/>
          <w:bCs/>
          <w:color w:val="000000" w:themeColor="text1"/>
        </w:rPr>
        <w:t xml:space="preserve">demonstrate </w:t>
      </w:r>
      <w:r>
        <w:rPr>
          <w:rFonts w:cs="Times New Roman"/>
          <w:bCs/>
          <w:color w:val="000000" w:themeColor="text1"/>
        </w:rPr>
        <w:t xml:space="preserve">your ability to efficiently summarize the main arguments of an academic article. </w:t>
      </w:r>
      <w:r w:rsidRPr="00842C5D">
        <w:rPr>
          <w:rFonts w:cs="Times New Roman"/>
          <w:bCs/>
          <w:color w:val="000000" w:themeColor="text1"/>
        </w:rPr>
        <w:t xml:space="preserve">Your summary should demonstrate that you have </w:t>
      </w:r>
      <w:r>
        <w:rPr>
          <w:rFonts w:cs="Times New Roman"/>
          <w:bCs/>
          <w:color w:val="000000" w:themeColor="text1"/>
        </w:rPr>
        <w:t xml:space="preserve">carefully read and understood the main arguments of the assigned reading. Your summary will be due on the Friday of the week the reading is assigned. </w:t>
      </w:r>
      <w:r w:rsidRPr="00842C5D">
        <w:rPr>
          <w:rFonts w:cs="Times New Roman"/>
          <w:bCs/>
          <w:color w:val="000000" w:themeColor="text1"/>
        </w:rPr>
        <w:t>Late assignments will not be accepted for any reason</w:t>
      </w:r>
      <w:r>
        <w:rPr>
          <w:rFonts w:cs="Times New Roman"/>
          <w:bCs/>
          <w:color w:val="000000" w:themeColor="text1"/>
        </w:rPr>
        <w:t xml:space="preserve">. </w:t>
      </w:r>
    </w:p>
    <w:p w14:paraId="7183326C" w14:textId="77777777" w:rsidR="006648B5" w:rsidRDefault="006648B5" w:rsidP="006648B5">
      <w:pPr>
        <w:pStyle w:val="Body1"/>
        <w:rPr>
          <w:rFonts w:cs="Times New Roman"/>
          <w:bCs/>
          <w:color w:val="000000" w:themeColor="text1"/>
        </w:rPr>
      </w:pPr>
    </w:p>
    <w:p w14:paraId="51324F9C" w14:textId="77777777" w:rsidR="006648B5" w:rsidRDefault="006648B5" w:rsidP="006648B5">
      <w:pPr>
        <w:pStyle w:val="Body1"/>
        <w:rPr>
          <w:rFonts w:cs="Times New Roman"/>
          <w:bCs/>
          <w:color w:val="000000" w:themeColor="text1"/>
        </w:rPr>
      </w:pPr>
      <w:r>
        <w:rPr>
          <w:rFonts w:cs="Times New Roman"/>
          <w:bCs/>
          <w:color w:val="000000" w:themeColor="text1"/>
        </w:rPr>
        <w:t xml:space="preserve">Your summary is to be one </w:t>
      </w:r>
      <w:r w:rsidRPr="006648B5">
        <w:rPr>
          <w:rFonts w:cs="Times New Roman"/>
          <w:bCs/>
          <w:color w:val="000000" w:themeColor="text1"/>
          <w:highlight w:val="yellow"/>
        </w:rPr>
        <w:t>double-spaced page</w:t>
      </w:r>
      <w:r>
        <w:rPr>
          <w:rFonts w:cs="Times New Roman"/>
          <w:bCs/>
          <w:color w:val="000000" w:themeColor="text1"/>
        </w:rPr>
        <w:t xml:space="preserve">. </w:t>
      </w:r>
      <w:r w:rsidRPr="00842C5D">
        <w:rPr>
          <w:rFonts w:cs="Times New Roman"/>
          <w:bCs/>
          <w:color w:val="000000" w:themeColor="text1"/>
        </w:rPr>
        <w:t xml:space="preserve">All assignments are to be submitted </w:t>
      </w:r>
      <w:r>
        <w:rPr>
          <w:rFonts w:cs="Times New Roman"/>
          <w:bCs/>
          <w:color w:val="000000" w:themeColor="text1"/>
        </w:rPr>
        <w:t xml:space="preserve">electronically </w:t>
      </w:r>
      <w:r w:rsidRPr="00842C5D">
        <w:rPr>
          <w:rFonts w:cs="Times New Roman"/>
          <w:bCs/>
          <w:color w:val="000000" w:themeColor="text1"/>
        </w:rPr>
        <w:t xml:space="preserve">using a </w:t>
      </w:r>
      <w:r w:rsidRPr="006648B5">
        <w:rPr>
          <w:rFonts w:cs="Times New Roman"/>
          <w:bCs/>
          <w:color w:val="000000" w:themeColor="text1"/>
          <w:highlight w:val="yellow"/>
        </w:rPr>
        <w:t>2.54 cm (one inch) margin and 12 point Times New Roman Font</w:t>
      </w:r>
      <w:r w:rsidRPr="00842C5D">
        <w:rPr>
          <w:rFonts w:cs="Times New Roman"/>
          <w:bCs/>
          <w:color w:val="000000" w:themeColor="text1"/>
        </w:rPr>
        <w:t>. If you fail to adhere to these specifications, your assignment will be returned to you and you will receive 0 for this assignment.</w:t>
      </w:r>
      <w:r>
        <w:rPr>
          <w:rFonts w:cs="Times New Roman"/>
          <w:bCs/>
          <w:color w:val="000000" w:themeColor="text1"/>
        </w:rPr>
        <w:t xml:space="preserve"> </w:t>
      </w:r>
      <w:r w:rsidRPr="00842C5D">
        <w:rPr>
          <w:rFonts w:cs="Times New Roman"/>
          <w:bCs/>
          <w:color w:val="000000" w:themeColor="text1"/>
        </w:rPr>
        <w:t>Style matters. Egregious grammatical and spelling errors will result in poor grades.</w:t>
      </w:r>
      <w:r>
        <w:rPr>
          <w:rFonts w:cs="Times New Roman"/>
          <w:bCs/>
          <w:color w:val="000000" w:themeColor="text1"/>
        </w:rPr>
        <w:t xml:space="preserve"> </w:t>
      </w:r>
    </w:p>
    <w:p w14:paraId="1224ED5D" w14:textId="77777777" w:rsidR="006648B5" w:rsidRDefault="006648B5" w:rsidP="006648B5">
      <w:pPr>
        <w:pStyle w:val="Body1"/>
        <w:rPr>
          <w:rFonts w:cs="Times New Roman"/>
          <w:bCs/>
          <w:color w:val="000000" w:themeColor="text1"/>
        </w:rPr>
      </w:pPr>
    </w:p>
    <w:p w14:paraId="2DB2CC86" w14:textId="77777777" w:rsidR="006648B5" w:rsidRDefault="006648B5" w:rsidP="006648B5">
      <w:pPr>
        <w:pStyle w:val="Body1"/>
        <w:rPr>
          <w:rFonts w:cs="Times New Roman"/>
          <w:bCs/>
          <w:color w:val="000000" w:themeColor="text1"/>
        </w:rPr>
      </w:pPr>
      <w:r>
        <w:rPr>
          <w:rFonts w:cs="Times New Roman"/>
          <w:bCs/>
          <w:color w:val="000000" w:themeColor="text1"/>
        </w:rPr>
        <w:t xml:space="preserve">Grading </w:t>
      </w:r>
      <w:proofErr w:type="spellStart"/>
      <w:r>
        <w:rPr>
          <w:rFonts w:cs="Times New Roman"/>
          <w:bCs/>
          <w:color w:val="000000" w:themeColor="text1"/>
        </w:rPr>
        <w:t>Rubic</w:t>
      </w:r>
      <w:proofErr w:type="spellEnd"/>
      <w:r>
        <w:rPr>
          <w:rFonts w:cs="Times New Roman"/>
          <w:bCs/>
          <w:color w:val="000000" w:themeColor="text1"/>
        </w:rPr>
        <w:t xml:space="preserve"> for Article Summaries</w:t>
      </w:r>
    </w:p>
    <w:p w14:paraId="3F5CEBF3" w14:textId="77777777" w:rsidR="006648B5" w:rsidRDefault="006648B5" w:rsidP="006648B5">
      <w:pPr>
        <w:pStyle w:val="Body1"/>
        <w:rPr>
          <w:rFonts w:cs="Times New Roman"/>
          <w:b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5"/>
        <w:gridCol w:w="2190"/>
      </w:tblGrid>
      <w:tr w:rsidR="006648B5" w14:paraId="6935858B" w14:textId="77777777" w:rsidTr="00473B9E">
        <w:tc>
          <w:tcPr>
            <w:tcW w:w="5035" w:type="dxa"/>
          </w:tcPr>
          <w:p w14:paraId="6AD496C0" w14:textId="77777777" w:rsidR="006648B5" w:rsidRDefault="006648B5" w:rsidP="00473B9E">
            <w:pPr>
              <w:pStyle w:val="Body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Has the student clearly summarized the content?</w:t>
            </w:r>
          </w:p>
        </w:tc>
        <w:tc>
          <w:tcPr>
            <w:tcW w:w="2190" w:type="dxa"/>
          </w:tcPr>
          <w:p w14:paraId="78A83CE8" w14:textId="77777777" w:rsidR="006648B5" w:rsidRDefault="006648B5" w:rsidP="00473B9E">
            <w:pPr>
              <w:pStyle w:val="Body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70%</w:t>
            </w:r>
          </w:p>
        </w:tc>
      </w:tr>
      <w:tr w:rsidR="006648B5" w14:paraId="300E9A4F" w14:textId="77777777" w:rsidTr="00473B9E">
        <w:tc>
          <w:tcPr>
            <w:tcW w:w="5035" w:type="dxa"/>
          </w:tcPr>
          <w:p w14:paraId="455109AD" w14:textId="77777777" w:rsidR="006648B5" w:rsidRDefault="006648B5" w:rsidP="00473B9E">
            <w:pPr>
              <w:pStyle w:val="Body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Are there more than three spelling errors?</w:t>
            </w:r>
          </w:p>
        </w:tc>
        <w:tc>
          <w:tcPr>
            <w:tcW w:w="2190" w:type="dxa"/>
          </w:tcPr>
          <w:p w14:paraId="50ED0611" w14:textId="77777777" w:rsidR="006648B5" w:rsidRDefault="006648B5" w:rsidP="00473B9E">
            <w:pPr>
              <w:pStyle w:val="Body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10% reduction</w:t>
            </w:r>
          </w:p>
        </w:tc>
      </w:tr>
      <w:tr w:rsidR="006648B5" w14:paraId="6E6F90B5" w14:textId="77777777" w:rsidTr="00473B9E">
        <w:tc>
          <w:tcPr>
            <w:tcW w:w="5035" w:type="dxa"/>
          </w:tcPr>
          <w:p w14:paraId="3B42A443" w14:textId="77777777" w:rsidR="006648B5" w:rsidRDefault="006648B5" w:rsidP="00473B9E">
            <w:pPr>
              <w:pStyle w:val="Body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Are there more than two grammatical errors?</w:t>
            </w:r>
          </w:p>
        </w:tc>
        <w:tc>
          <w:tcPr>
            <w:tcW w:w="2190" w:type="dxa"/>
          </w:tcPr>
          <w:p w14:paraId="06A476D5" w14:textId="77777777" w:rsidR="006648B5" w:rsidRDefault="006648B5" w:rsidP="00473B9E">
            <w:pPr>
              <w:pStyle w:val="Body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10% reduction</w:t>
            </w:r>
          </w:p>
        </w:tc>
      </w:tr>
      <w:tr w:rsidR="006648B5" w14:paraId="2E68A97C" w14:textId="77777777" w:rsidTr="00473B9E">
        <w:tc>
          <w:tcPr>
            <w:tcW w:w="5035" w:type="dxa"/>
          </w:tcPr>
          <w:p w14:paraId="490F6CF5" w14:textId="77777777" w:rsidR="006648B5" w:rsidRDefault="006648B5" w:rsidP="00473B9E">
            <w:pPr>
              <w:pStyle w:val="Body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Is the format correct?</w:t>
            </w:r>
          </w:p>
        </w:tc>
        <w:tc>
          <w:tcPr>
            <w:tcW w:w="2190" w:type="dxa"/>
          </w:tcPr>
          <w:p w14:paraId="6FD3E0EC" w14:textId="77777777" w:rsidR="006648B5" w:rsidRDefault="006648B5" w:rsidP="00473B9E">
            <w:pPr>
              <w:pStyle w:val="Body1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10% reduction</w:t>
            </w:r>
          </w:p>
        </w:tc>
      </w:tr>
    </w:tbl>
    <w:p w14:paraId="003AB552" w14:textId="77777777" w:rsidR="006648B5" w:rsidRDefault="006648B5" w:rsidP="006648B5">
      <w:pPr>
        <w:pStyle w:val="Body1"/>
        <w:rPr>
          <w:rFonts w:cs="Times New Roman"/>
          <w:bCs/>
          <w:color w:val="000000" w:themeColor="text1"/>
        </w:rPr>
      </w:pPr>
    </w:p>
    <w:p w14:paraId="24C0629F" w14:textId="77777777" w:rsidR="00CE168C" w:rsidRDefault="00CE168C" w:rsidP="00CE168C">
      <w:pPr>
        <w:pStyle w:val="H1"/>
        <w:jc w:val="center"/>
        <w:rPr>
          <w:sz w:val="24"/>
          <w:szCs w:val="22"/>
        </w:rPr>
      </w:pPr>
    </w:p>
    <w:p w14:paraId="64C63317" w14:textId="77777777" w:rsidR="00CE168C" w:rsidRDefault="00CE168C" w:rsidP="00CE168C">
      <w:pPr>
        <w:pStyle w:val="H1"/>
        <w:jc w:val="center"/>
        <w:rPr>
          <w:sz w:val="24"/>
          <w:szCs w:val="22"/>
        </w:rPr>
      </w:pPr>
    </w:p>
    <w:p w14:paraId="710AFCEB" w14:textId="03942117" w:rsidR="00CE168C" w:rsidRPr="00F85EE4" w:rsidRDefault="00CE168C" w:rsidP="00CE168C">
      <w:pPr>
        <w:pStyle w:val="H1"/>
        <w:jc w:val="center"/>
        <w:rPr>
          <w:sz w:val="24"/>
          <w:szCs w:val="22"/>
        </w:rPr>
      </w:pPr>
      <w:r w:rsidRPr="00F85EE4">
        <w:rPr>
          <w:sz w:val="24"/>
          <w:szCs w:val="22"/>
        </w:rPr>
        <w:t xml:space="preserve">Guideline for </w:t>
      </w:r>
      <w:r>
        <w:rPr>
          <w:sz w:val="24"/>
          <w:szCs w:val="22"/>
        </w:rPr>
        <w:t xml:space="preserve">Article </w:t>
      </w:r>
      <w:r w:rsidRPr="00F85EE4">
        <w:rPr>
          <w:sz w:val="24"/>
          <w:szCs w:val="22"/>
        </w:rPr>
        <w:t>Summaries</w:t>
      </w:r>
    </w:p>
    <w:p w14:paraId="4D95ADC5" w14:textId="77777777" w:rsidR="00CE168C" w:rsidRPr="00B472A2" w:rsidRDefault="00CE168C" w:rsidP="00CE168C">
      <w:pPr>
        <w:rPr>
          <w:sz w:val="22"/>
          <w:szCs w:val="22"/>
        </w:rPr>
      </w:pPr>
    </w:p>
    <w:p w14:paraId="023835B6" w14:textId="77777777" w:rsidR="00CE168C" w:rsidRPr="00B472A2" w:rsidRDefault="00CE168C" w:rsidP="00CE168C">
      <w:pPr>
        <w:rPr>
          <w:sz w:val="22"/>
          <w:szCs w:val="22"/>
        </w:rPr>
      </w:pPr>
      <w:r w:rsidRPr="00B472A2">
        <w:rPr>
          <w:sz w:val="22"/>
          <w:szCs w:val="22"/>
        </w:rPr>
        <w:t>Members of the class are required to prepare a one</w:t>
      </w:r>
      <w:r>
        <w:rPr>
          <w:sz w:val="22"/>
          <w:szCs w:val="22"/>
        </w:rPr>
        <w:t xml:space="preserve"> double-spaced </w:t>
      </w:r>
      <w:r w:rsidRPr="00B472A2">
        <w:rPr>
          <w:sz w:val="22"/>
          <w:szCs w:val="22"/>
        </w:rPr>
        <w:t>page summary of</w:t>
      </w:r>
      <w:r>
        <w:rPr>
          <w:sz w:val="22"/>
          <w:szCs w:val="22"/>
        </w:rPr>
        <w:t xml:space="preserve"> three of the assigned readings. </w:t>
      </w:r>
      <w:r w:rsidRPr="00B472A2">
        <w:rPr>
          <w:sz w:val="22"/>
          <w:szCs w:val="22"/>
        </w:rPr>
        <w:t>This summary is to be purely descriptive – all you have to do is effectively introduce your selected article, providing a full citation for the article (Author, Article Name, Journal Name, Journal Volume and Number, Page Numbers). A sample would be:</w:t>
      </w:r>
      <w:r>
        <w:rPr>
          <w:sz w:val="22"/>
          <w:szCs w:val="22"/>
        </w:rPr>
        <w:t xml:space="preserve">  </w:t>
      </w:r>
      <w:r w:rsidRPr="00B472A2">
        <w:rPr>
          <w:sz w:val="22"/>
          <w:szCs w:val="22"/>
        </w:rPr>
        <w:t xml:space="preserve">Peter L. Twohig, “Mythical Citation,” </w:t>
      </w:r>
      <w:r w:rsidRPr="00B472A2">
        <w:rPr>
          <w:i/>
          <w:sz w:val="22"/>
          <w:szCs w:val="22"/>
        </w:rPr>
        <w:t>The Beaver</w:t>
      </w:r>
      <w:r w:rsidRPr="00B472A2">
        <w:rPr>
          <w:sz w:val="22"/>
          <w:szCs w:val="22"/>
        </w:rPr>
        <w:t>, Vol. 10, No. 2 (1997): 40-5. Students should simply introduce the article and summarize the key aspects of the article. This assignment should</w:t>
      </w:r>
      <w:r>
        <w:rPr>
          <w:sz w:val="22"/>
          <w:szCs w:val="22"/>
        </w:rPr>
        <w:t xml:space="preserve"> </w:t>
      </w:r>
      <w:r w:rsidRPr="00B472A2">
        <w:rPr>
          <w:sz w:val="22"/>
          <w:szCs w:val="22"/>
        </w:rPr>
        <w:t>be one double-spaced page. This assignment is intended to allow me to gauge your comprehension and your writing style. Ensure that your writing is polished. Like all writing assignments in this course, I expect formal, well-written work.</w:t>
      </w:r>
    </w:p>
    <w:p w14:paraId="3BCF4515" w14:textId="4DB56811" w:rsidR="00C24AA5" w:rsidRPr="006648B5" w:rsidRDefault="00C24AA5" w:rsidP="006648B5"/>
    <w:sectPr w:rsidR="00C24AA5" w:rsidRPr="006648B5" w:rsidSect="00C65242">
      <w:headerReference w:type="default" r:id="rId7"/>
      <w:footerReference w:type="even" r:id="rId8"/>
      <w:footerReference w:type="default" r:id="rId9"/>
      <w:pgSz w:w="12240" w:h="15840"/>
      <w:pgMar w:top="1440" w:right="942" w:bottom="1440" w:left="180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EB44E8" w14:textId="77777777" w:rsidR="00650468" w:rsidRDefault="00650468">
      <w:r>
        <w:separator/>
      </w:r>
    </w:p>
  </w:endnote>
  <w:endnote w:type="continuationSeparator" w:id="0">
    <w:p w14:paraId="036B6738" w14:textId="77777777" w:rsidR="00650468" w:rsidRDefault="00650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22488226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2BC8C17" w14:textId="21478D11" w:rsidR="0036720E" w:rsidRDefault="0036720E" w:rsidP="00FC645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62B35D2" w14:textId="77777777" w:rsidR="0036720E" w:rsidRDefault="003672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57818486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20C54BD" w14:textId="7BD05996" w:rsidR="0036720E" w:rsidRDefault="0036720E" w:rsidP="00FC645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28C8BD2" w14:textId="77777777" w:rsidR="00ED77B7" w:rsidRDefault="00ED77B7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B2AD0B" w14:textId="77777777" w:rsidR="00650468" w:rsidRDefault="00650468">
      <w:r>
        <w:separator/>
      </w:r>
    </w:p>
  </w:footnote>
  <w:footnote w:type="continuationSeparator" w:id="0">
    <w:p w14:paraId="5D5F71A8" w14:textId="77777777" w:rsidR="00650468" w:rsidRDefault="00650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8C8BD1" w14:textId="77777777" w:rsidR="00ED77B7" w:rsidRDefault="00ED77B7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894EE873"/>
    <w:lvl w:ilvl="0">
      <w:start w:val="1"/>
      <w:numFmt w:val="lowerLetter"/>
      <w:lvlText w:val="%1."/>
      <w:lvlJc w:val="left"/>
      <w:pPr>
        <w:tabs>
          <w:tab w:val="num" w:pos="360"/>
        </w:tabs>
        <w:ind w:left="360" w:firstLine="360"/>
      </w:pPr>
      <w:rPr>
        <w:rFonts w:hint="default"/>
        <w:position w:val="0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position w:val="0"/>
      </w:rPr>
    </w:lvl>
    <w:lvl w:ilvl="2">
      <w:start w:val="1"/>
      <w:numFmt w:val="lowerRoman"/>
      <w:lvlText w:val="%3."/>
      <w:lvlJc w:val="left"/>
      <w:pPr>
        <w:tabs>
          <w:tab w:val="num" w:pos="296"/>
        </w:tabs>
        <w:ind w:left="296" w:firstLine="1864"/>
      </w:pPr>
      <w:rPr>
        <w:rFonts w:hint="default"/>
        <w:position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position w:val="0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position w:val="0"/>
      </w:rPr>
    </w:lvl>
    <w:lvl w:ilvl="5">
      <w:start w:val="1"/>
      <w:numFmt w:val="lowerRoman"/>
      <w:lvlText w:val="%6."/>
      <w:lvlJc w:val="left"/>
      <w:pPr>
        <w:tabs>
          <w:tab w:val="num" w:pos="296"/>
        </w:tabs>
        <w:ind w:left="296" w:firstLine="4024"/>
      </w:pPr>
      <w:rPr>
        <w:rFonts w:hint="default"/>
        <w:position w:val="0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position w:val="0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position w:val="0"/>
      </w:rPr>
    </w:lvl>
    <w:lvl w:ilvl="8">
      <w:start w:val="1"/>
      <w:numFmt w:val="lowerRoman"/>
      <w:lvlText w:val="%9."/>
      <w:lvlJc w:val="left"/>
      <w:pPr>
        <w:tabs>
          <w:tab w:val="num" w:pos="296"/>
        </w:tabs>
        <w:ind w:left="296" w:firstLine="6184"/>
      </w:pPr>
      <w:rPr>
        <w:rFonts w:hint="default"/>
        <w:position w:val="0"/>
      </w:rPr>
    </w:lvl>
  </w:abstractNum>
  <w:abstractNum w:abstractNumId="1" w15:restartNumberingAfterBreak="0">
    <w:nsid w:val="00000002"/>
    <w:multiLevelType w:val="multilevel"/>
    <w:tmpl w:val="2A8204A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1ED221F"/>
    <w:multiLevelType w:val="hybridMultilevel"/>
    <w:tmpl w:val="EDB86D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C64CCC"/>
    <w:multiLevelType w:val="hybridMultilevel"/>
    <w:tmpl w:val="2A8204A8"/>
    <w:lvl w:ilvl="0" w:tplc="C2167A7C">
      <w:numFmt w:val="decimal"/>
      <w:lvlText w:val=""/>
      <w:lvlJc w:val="left"/>
    </w:lvl>
    <w:lvl w:ilvl="1" w:tplc="7458F37A">
      <w:numFmt w:val="decimal"/>
      <w:lvlText w:val=""/>
      <w:lvlJc w:val="left"/>
    </w:lvl>
    <w:lvl w:ilvl="2" w:tplc="316EB32C">
      <w:numFmt w:val="decimal"/>
      <w:lvlText w:val=""/>
      <w:lvlJc w:val="left"/>
    </w:lvl>
    <w:lvl w:ilvl="3" w:tplc="393E934A">
      <w:numFmt w:val="decimal"/>
      <w:lvlText w:val=""/>
      <w:lvlJc w:val="left"/>
    </w:lvl>
    <w:lvl w:ilvl="4" w:tplc="09F8DC7A">
      <w:numFmt w:val="decimal"/>
      <w:lvlText w:val=""/>
      <w:lvlJc w:val="left"/>
    </w:lvl>
    <w:lvl w:ilvl="5" w:tplc="EC0C227E">
      <w:numFmt w:val="decimal"/>
      <w:lvlText w:val=""/>
      <w:lvlJc w:val="left"/>
    </w:lvl>
    <w:lvl w:ilvl="6" w:tplc="C05E8EEC">
      <w:numFmt w:val="decimal"/>
      <w:lvlText w:val=""/>
      <w:lvlJc w:val="left"/>
    </w:lvl>
    <w:lvl w:ilvl="7" w:tplc="57BC5A0A">
      <w:numFmt w:val="decimal"/>
      <w:lvlText w:val=""/>
      <w:lvlJc w:val="left"/>
    </w:lvl>
    <w:lvl w:ilvl="8" w:tplc="B8C4D1FE">
      <w:numFmt w:val="decimal"/>
      <w:lvlText w:val=""/>
      <w:lvlJc w:val="left"/>
    </w:lvl>
  </w:abstractNum>
  <w:abstractNum w:abstractNumId="4" w15:restartNumberingAfterBreak="0">
    <w:nsid w:val="176775EF"/>
    <w:multiLevelType w:val="hybridMultilevel"/>
    <w:tmpl w:val="2A8204A8"/>
    <w:styleLink w:val="ImportedStyle1"/>
    <w:lvl w:ilvl="0" w:tplc="0F86C46E">
      <w:start w:val="1"/>
      <w:numFmt w:val="lowerLetter"/>
      <w:pStyle w:val="ImportWordListStyleDefinition1455171741"/>
      <w:lvlText w:val="%1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96E79C">
      <w:start w:val="1"/>
      <w:numFmt w:val="lowerLetter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31C7518">
      <w:start w:val="1"/>
      <w:numFmt w:val="lowerRoman"/>
      <w:lvlText w:val="%3."/>
      <w:lvlJc w:val="left"/>
      <w:pPr>
        <w:tabs>
          <w:tab w:val="left" w:pos="720"/>
        </w:tabs>
        <w:ind w:left="689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E964CF0">
      <w:start w:val="1"/>
      <w:numFmt w:val="decimal"/>
      <w:lvlText w:val="%4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516FBE2">
      <w:start w:val="1"/>
      <w:numFmt w:val="lowerLetter"/>
      <w:lvlText w:val="%5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09C354A">
      <w:start w:val="1"/>
      <w:numFmt w:val="lowerRoman"/>
      <w:lvlText w:val="%6."/>
      <w:lvlJc w:val="left"/>
      <w:pPr>
        <w:tabs>
          <w:tab w:val="left" w:pos="720"/>
        </w:tabs>
        <w:ind w:left="689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F606DDA">
      <w:start w:val="1"/>
      <w:numFmt w:val="decimal"/>
      <w:lvlText w:val="%7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ED426F0">
      <w:start w:val="1"/>
      <w:numFmt w:val="lowerLetter"/>
      <w:lvlText w:val="%8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EA5078">
      <w:start w:val="1"/>
      <w:numFmt w:val="lowerRoman"/>
      <w:lvlText w:val="%9."/>
      <w:lvlJc w:val="left"/>
      <w:pPr>
        <w:tabs>
          <w:tab w:val="left" w:pos="720"/>
        </w:tabs>
        <w:ind w:left="689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31E72D8E"/>
    <w:multiLevelType w:val="hybridMultilevel"/>
    <w:tmpl w:val="3FE0C2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B02B53"/>
    <w:multiLevelType w:val="hybridMultilevel"/>
    <w:tmpl w:val="AA82CC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7B7"/>
    <w:rsid w:val="00033C12"/>
    <w:rsid w:val="00092444"/>
    <w:rsid w:val="000B3FF6"/>
    <w:rsid w:val="000D23BE"/>
    <w:rsid w:val="000D2F97"/>
    <w:rsid w:val="000D62F9"/>
    <w:rsid w:val="000F2AC4"/>
    <w:rsid w:val="00102D5B"/>
    <w:rsid w:val="00105850"/>
    <w:rsid w:val="00106A60"/>
    <w:rsid w:val="001306E1"/>
    <w:rsid w:val="001333F6"/>
    <w:rsid w:val="00143BEB"/>
    <w:rsid w:val="00150E1B"/>
    <w:rsid w:val="00164206"/>
    <w:rsid w:val="0018333D"/>
    <w:rsid w:val="001A1D3A"/>
    <w:rsid w:val="001B5202"/>
    <w:rsid w:val="001C71C8"/>
    <w:rsid w:val="001D625B"/>
    <w:rsid w:val="002068B0"/>
    <w:rsid w:val="00222B9A"/>
    <w:rsid w:val="00256765"/>
    <w:rsid w:val="00267B57"/>
    <w:rsid w:val="0027407E"/>
    <w:rsid w:val="002B66FB"/>
    <w:rsid w:val="002C293E"/>
    <w:rsid w:val="002D1BC3"/>
    <w:rsid w:val="002E4AB5"/>
    <w:rsid w:val="002E5097"/>
    <w:rsid w:val="002E74D7"/>
    <w:rsid w:val="00314333"/>
    <w:rsid w:val="00327CFF"/>
    <w:rsid w:val="0036625D"/>
    <w:rsid w:val="0036720E"/>
    <w:rsid w:val="003709BE"/>
    <w:rsid w:val="00484523"/>
    <w:rsid w:val="00486786"/>
    <w:rsid w:val="004A3DC4"/>
    <w:rsid w:val="004B3205"/>
    <w:rsid w:val="004B6D4F"/>
    <w:rsid w:val="00512230"/>
    <w:rsid w:val="0053342A"/>
    <w:rsid w:val="00567366"/>
    <w:rsid w:val="00570D0C"/>
    <w:rsid w:val="0058777A"/>
    <w:rsid w:val="005A76DF"/>
    <w:rsid w:val="005F5CA3"/>
    <w:rsid w:val="00603B0C"/>
    <w:rsid w:val="00622FA5"/>
    <w:rsid w:val="00650468"/>
    <w:rsid w:val="006619CC"/>
    <w:rsid w:val="006648B5"/>
    <w:rsid w:val="006800C1"/>
    <w:rsid w:val="006B4034"/>
    <w:rsid w:val="006F4003"/>
    <w:rsid w:val="00724EE4"/>
    <w:rsid w:val="00731480"/>
    <w:rsid w:val="007A1F48"/>
    <w:rsid w:val="007B01BD"/>
    <w:rsid w:val="007B1CC4"/>
    <w:rsid w:val="00812263"/>
    <w:rsid w:val="00813418"/>
    <w:rsid w:val="00842C5D"/>
    <w:rsid w:val="0085044D"/>
    <w:rsid w:val="008815B7"/>
    <w:rsid w:val="008873E6"/>
    <w:rsid w:val="008A6909"/>
    <w:rsid w:val="008B0CFF"/>
    <w:rsid w:val="008D5794"/>
    <w:rsid w:val="008F40D0"/>
    <w:rsid w:val="0090236D"/>
    <w:rsid w:val="00903D63"/>
    <w:rsid w:val="00913167"/>
    <w:rsid w:val="00924939"/>
    <w:rsid w:val="00926069"/>
    <w:rsid w:val="0093326F"/>
    <w:rsid w:val="00942E4B"/>
    <w:rsid w:val="00954F9C"/>
    <w:rsid w:val="009606C4"/>
    <w:rsid w:val="00977DB5"/>
    <w:rsid w:val="00981CBD"/>
    <w:rsid w:val="00982746"/>
    <w:rsid w:val="00990D62"/>
    <w:rsid w:val="009A2603"/>
    <w:rsid w:val="009F56F9"/>
    <w:rsid w:val="00A20637"/>
    <w:rsid w:val="00A70E59"/>
    <w:rsid w:val="00A74F36"/>
    <w:rsid w:val="00A776C0"/>
    <w:rsid w:val="00A808EE"/>
    <w:rsid w:val="00A931D6"/>
    <w:rsid w:val="00B1092B"/>
    <w:rsid w:val="00B16592"/>
    <w:rsid w:val="00B87BEB"/>
    <w:rsid w:val="00B96F03"/>
    <w:rsid w:val="00BC3423"/>
    <w:rsid w:val="00C00BD7"/>
    <w:rsid w:val="00C113DA"/>
    <w:rsid w:val="00C141F5"/>
    <w:rsid w:val="00C24AA5"/>
    <w:rsid w:val="00C3447F"/>
    <w:rsid w:val="00C63A79"/>
    <w:rsid w:val="00C65242"/>
    <w:rsid w:val="00C76996"/>
    <w:rsid w:val="00C92608"/>
    <w:rsid w:val="00CD64C2"/>
    <w:rsid w:val="00CE168C"/>
    <w:rsid w:val="00CE4E54"/>
    <w:rsid w:val="00D20157"/>
    <w:rsid w:val="00D228B9"/>
    <w:rsid w:val="00D31B45"/>
    <w:rsid w:val="00D44E79"/>
    <w:rsid w:val="00D52CFE"/>
    <w:rsid w:val="00D81628"/>
    <w:rsid w:val="00D931FD"/>
    <w:rsid w:val="00DC6539"/>
    <w:rsid w:val="00E422FC"/>
    <w:rsid w:val="00E42347"/>
    <w:rsid w:val="00E43FE1"/>
    <w:rsid w:val="00E5236C"/>
    <w:rsid w:val="00E56F55"/>
    <w:rsid w:val="00E63B07"/>
    <w:rsid w:val="00E720AD"/>
    <w:rsid w:val="00E81595"/>
    <w:rsid w:val="00EB7219"/>
    <w:rsid w:val="00ED77B7"/>
    <w:rsid w:val="00EF3874"/>
    <w:rsid w:val="00F6006E"/>
    <w:rsid w:val="00F60E8B"/>
    <w:rsid w:val="00F80FE4"/>
    <w:rsid w:val="00F95681"/>
    <w:rsid w:val="00FC4EB7"/>
    <w:rsid w:val="00FD4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C8B3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1">
    <w:name w:val="Body 1"/>
    <w:pPr>
      <w:outlineLvl w:val="0"/>
    </w:pPr>
    <w:rPr>
      <w:rFonts w:cs="Arial Unicode MS"/>
      <w:color w:val="000000"/>
      <w:sz w:val="24"/>
      <w:szCs w:val="24"/>
      <w:u w:color="000000"/>
    </w:rPr>
  </w:style>
  <w:style w:type="paragraph" w:customStyle="1" w:styleId="Default">
    <w:name w:val="Default"/>
    <w:rPr>
      <w:rFonts w:ascii="Helvetica" w:hAnsi="Helvetica" w:cs="Arial Unicode MS"/>
      <w:color w:val="000000"/>
      <w:sz w:val="22"/>
      <w:szCs w:val="22"/>
    </w:rPr>
  </w:style>
  <w:style w:type="numbering" w:customStyle="1" w:styleId="ImportedStyle1">
    <w:name w:val="Imported Style 1"/>
    <w:pPr>
      <w:numPr>
        <w:numId w:val="1"/>
      </w:numPr>
    </w:pPr>
  </w:style>
  <w:style w:type="character" w:customStyle="1" w:styleId="Link">
    <w:name w:val="Link"/>
    <w:rPr>
      <w:color w:val="0000FF"/>
      <w:u w:val="single" w:color="0000FF"/>
    </w:rPr>
  </w:style>
  <w:style w:type="character" w:customStyle="1" w:styleId="Hyperlink0">
    <w:name w:val="Hyperlink.0"/>
    <w:basedOn w:val="Link"/>
    <w:rPr>
      <w:rFonts w:ascii="Calibri" w:eastAsia="Calibri" w:hAnsi="Calibri" w:cs="Calibri"/>
      <w:color w:val="0000FF"/>
      <w:sz w:val="24"/>
      <w:szCs w:val="24"/>
      <w:u w:val="single" w:color="0000FF"/>
    </w:rPr>
  </w:style>
  <w:style w:type="paragraph" w:customStyle="1" w:styleId="ImportWordListStyleDefinition1455171741">
    <w:name w:val="Import Word List Style Definition 1455171741"/>
    <w:rsid w:val="00926069"/>
    <w:pPr>
      <w:numPr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</w:style>
  <w:style w:type="character" w:styleId="FollowedHyperlink">
    <w:name w:val="FollowedHyperlink"/>
    <w:basedOn w:val="DefaultParagraphFont"/>
    <w:uiPriority w:val="99"/>
    <w:semiHidden/>
    <w:unhideWhenUsed/>
    <w:rsid w:val="0090236D"/>
    <w:rPr>
      <w:color w:val="FF00FF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3672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720E"/>
    <w:rPr>
      <w:rFonts w:cs="Arial Unicode MS"/>
      <w:color w:val="000000"/>
      <w:sz w:val="24"/>
      <w:szCs w:val="24"/>
      <w:u w:color="000000"/>
    </w:rPr>
  </w:style>
  <w:style w:type="character" w:styleId="PageNumber">
    <w:name w:val="page number"/>
    <w:basedOn w:val="DefaultParagraphFont"/>
    <w:uiPriority w:val="99"/>
    <w:semiHidden/>
    <w:unhideWhenUsed/>
    <w:rsid w:val="0036720E"/>
  </w:style>
  <w:style w:type="character" w:styleId="UnresolvedMention">
    <w:name w:val="Unresolved Mention"/>
    <w:basedOn w:val="DefaultParagraphFont"/>
    <w:uiPriority w:val="99"/>
    <w:rsid w:val="006B4034"/>
    <w:rPr>
      <w:color w:val="605E5C"/>
      <w:shd w:val="clear" w:color="auto" w:fill="E1DFDD"/>
    </w:rPr>
  </w:style>
  <w:style w:type="paragraph" w:customStyle="1" w:styleId="H1">
    <w:name w:val="H1"/>
    <w:basedOn w:val="Normal"/>
    <w:next w:val="Normal"/>
    <w:rsid w:val="00C24AA5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after="100"/>
      <w:outlineLvl w:val="1"/>
    </w:pPr>
    <w:rPr>
      <w:rFonts w:eastAsia="Times New Roman" w:cs="Times New Roman"/>
      <w:b/>
      <w:snapToGrid w:val="0"/>
      <w:color w:val="auto"/>
      <w:kern w:val="36"/>
      <w:sz w:val="48"/>
      <w:szCs w:val="20"/>
      <w:bdr w:val="none" w:sz="0" w:space="0" w:color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06E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06E"/>
    <w:rPr>
      <w:color w:val="000000"/>
      <w:sz w:val="18"/>
      <w:szCs w:val="18"/>
      <w:u w:color="000000"/>
    </w:rPr>
  </w:style>
  <w:style w:type="table" w:styleId="TableGrid">
    <w:name w:val="Table Grid"/>
    <w:basedOn w:val="TableNormal"/>
    <w:uiPriority w:val="39"/>
    <w:rsid w:val="00F600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44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305</Words>
  <Characters>1696</Characters>
  <Application>Microsoft Office Word</Application>
  <DocSecurity>0</DocSecurity>
  <Lines>39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fares alherwi</dc:creator>
  <cp:lastModifiedBy>yousof shehab</cp:lastModifiedBy>
  <cp:revision>5</cp:revision>
  <cp:lastPrinted>2019-09-03T18:13:00Z</cp:lastPrinted>
  <dcterms:created xsi:type="dcterms:W3CDTF">2020-09-15T03:26:00Z</dcterms:created>
  <dcterms:modified xsi:type="dcterms:W3CDTF">2020-10-10T01:32:00Z</dcterms:modified>
</cp:coreProperties>
</file>